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2CE9" w:rsidRDefault="005E2CE9" w:rsidP="00AC27EC">
      <w:r>
        <w:rPr>
          <w:noProof/>
          <w:lang w:eastAsia="en-NZ"/>
        </w:rPr>
        <w:drawing>
          <wp:inline distT="0" distB="0" distL="0" distR="0" wp14:anchorId="164324E4" wp14:editId="28EAF202">
            <wp:extent cx="2278800" cy="529200"/>
            <wp:effectExtent l="0" t="0" r="7620" b="4445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8800" cy="52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                          </w:t>
      </w:r>
      <w:r w:rsidRPr="00D106CA">
        <w:rPr>
          <w:noProof/>
          <w:lang w:eastAsia="en-NZ"/>
        </w:rPr>
        <w:drawing>
          <wp:inline distT="0" distB="0" distL="0" distR="0" wp14:anchorId="0129A651" wp14:editId="35DE24E7">
            <wp:extent cx="1728000" cy="478800"/>
            <wp:effectExtent l="0" t="0" r="5715" b="0"/>
            <wp:docPr id="1" name="Picture 1" descr="cid:image001.jpg@01CFDD64.841524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jpg@01CFDD64.841524C0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8000" cy="47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2CE9" w:rsidRDefault="005E2CE9" w:rsidP="00AC27EC"/>
    <w:p w:rsidR="007B0BCE" w:rsidRDefault="003212B0" w:rsidP="00AC27EC">
      <w:r>
        <w:rPr>
          <w:highlight w:val="yellow"/>
        </w:rPr>
        <w:t xml:space="preserve">EMBARGOED UNTIL </w:t>
      </w:r>
      <w:r w:rsidR="002B4531">
        <w:rPr>
          <w:highlight w:val="yellow"/>
        </w:rPr>
        <w:t xml:space="preserve">10.30am </w:t>
      </w:r>
      <w:bookmarkStart w:id="0" w:name="_GoBack"/>
      <w:bookmarkEnd w:id="0"/>
      <w:r>
        <w:rPr>
          <w:highlight w:val="yellow"/>
        </w:rPr>
        <w:t xml:space="preserve">THURSDAY </w:t>
      </w:r>
      <w:r w:rsidR="007B0BCE" w:rsidRPr="00477828">
        <w:rPr>
          <w:highlight w:val="yellow"/>
        </w:rPr>
        <w:t>10 D</w:t>
      </w:r>
      <w:r>
        <w:rPr>
          <w:highlight w:val="yellow"/>
        </w:rPr>
        <w:t>ECEMBER</w:t>
      </w:r>
      <w:r w:rsidR="007B0BCE" w:rsidRPr="00477828">
        <w:rPr>
          <w:highlight w:val="yellow"/>
        </w:rPr>
        <w:t xml:space="preserve"> </w:t>
      </w:r>
      <w:r w:rsidR="00EC283C" w:rsidRPr="00477828">
        <w:rPr>
          <w:highlight w:val="yellow"/>
        </w:rPr>
        <w:t xml:space="preserve"> </w:t>
      </w:r>
    </w:p>
    <w:p w:rsidR="00EC283C" w:rsidRPr="001F592A" w:rsidRDefault="00EC283C" w:rsidP="00A42397">
      <w:pPr>
        <w:jc w:val="center"/>
        <w:rPr>
          <w:b/>
          <w:sz w:val="28"/>
          <w:szCs w:val="28"/>
        </w:rPr>
      </w:pPr>
      <w:r w:rsidRPr="001F592A">
        <w:rPr>
          <w:b/>
          <w:sz w:val="28"/>
          <w:szCs w:val="28"/>
        </w:rPr>
        <w:t>Getting over the barriers to financial advice</w:t>
      </w:r>
    </w:p>
    <w:p w:rsidR="00A42397" w:rsidRDefault="001F592A" w:rsidP="00AC27EC">
      <w:r>
        <w:t>A quarter of respondents in a new survey say they don’t know how to find or choose a professional adviser and the same number are worried the</w:t>
      </w:r>
      <w:r w:rsidR="00A42397">
        <w:t xml:space="preserve"> person they did use might </w:t>
      </w:r>
      <w:r>
        <w:t>try to sell them something</w:t>
      </w:r>
      <w:r w:rsidR="00A42397">
        <w:t xml:space="preserve"> that might not be right for them or that they don’t need</w:t>
      </w:r>
      <w:r>
        <w:t xml:space="preserve">. </w:t>
      </w:r>
    </w:p>
    <w:p w:rsidR="00AC27EC" w:rsidRDefault="001F592A" w:rsidP="00AC27EC">
      <w:r>
        <w:t xml:space="preserve">The survey </w:t>
      </w:r>
      <w:r w:rsidR="00AC27EC">
        <w:t>has uncovered some of the main reasons New Zealanders shy away from seeking financial advice, even when they know it might help them.</w:t>
      </w:r>
    </w:p>
    <w:p w:rsidR="00FC17B0" w:rsidRDefault="00FC17B0" w:rsidP="00AC27EC">
      <w:r>
        <w:t xml:space="preserve">Only 16% say they’re happy with their financial position and </w:t>
      </w:r>
      <w:r w:rsidR="00EB4B5A">
        <w:t>so they haven’t even sought</w:t>
      </w:r>
      <w:r>
        <w:t xml:space="preserve"> help</w:t>
      </w:r>
      <w:r w:rsidR="00EB4B5A">
        <w:t xml:space="preserve"> or advice</w:t>
      </w:r>
      <w:r>
        <w:t>. Nearly half (44%) manage their finances themselves.</w:t>
      </w:r>
    </w:p>
    <w:p w:rsidR="00AC27EC" w:rsidRDefault="00AC27EC" w:rsidP="00AC27EC">
      <w:r>
        <w:t xml:space="preserve">The Commission for Financial Capability questioned people who were already trying to improve their financial circumstances by using the Commission’s </w:t>
      </w:r>
      <w:hyperlink r:id="rId7" w:history="1">
        <w:r w:rsidRPr="00ED50FB">
          <w:rPr>
            <w:rStyle w:val="Hyperlink"/>
          </w:rPr>
          <w:t>www.sorted.org.nz</w:t>
        </w:r>
      </w:hyperlink>
      <w:r>
        <w:t xml:space="preserve"> website.</w:t>
      </w:r>
    </w:p>
    <w:p w:rsidR="00AC27EC" w:rsidRDefault="00AC27EC" w:rsidP="00AC27EC">
      <w:pPr>
        <w:rPr>
          <w:lang w:val="en-AU"/>
        </w:rPr>
      </w:pPr>
      <w:r>
        <w:t>David Boyle, of the Commission, said: “</w:t>
      </w:r>
      <w:r>
        <w:rPr>
          <w:lang w:val="en-AU"/>
        </w:rPr>
        <w:t>There a</w:t>
      </w:r>
      <w:r w:rsidR="00FC17B0">
        <w:rPr>
          <w:lang w:val="en-AU"/>
        </w:rPr>
        <w:t xml:space="preserve">re times in life when it is </w:t>
      </w:r>
      <w:r>
        <w:rPr>
          <w:lang w:val="en-AU"/>
        </w:rPr>
        <w:t>really important to seek advice to help get ahead financially, but many people seem reluctant to do thi</w:t>
      </w:r>
      <w:r w:rsidR="00FC17B0">
        <w:rPr>
          <w:lang w:val="en-AU"/>
        </w:rPr>
        <w:t>s.</w:t>
      </w:r>
    </w:p>
    <w:p w:rsidR="00FC17B0" w:rsidRPr="00FB362C" w:rsidRDefault="00FC17B0" w:rsidP="00FC17B0">
      <w:pPr>
        <w:rPr>
          <w:lang w:val="en-AU"/>
        </w:rPr>
      </w:pPr>
      <w:r>
        <w:rPr>
          <w:lang w:val="en-AU"/>
        </w:rPr>
        <w:t xml:space="preserve">“We would </w:t>
      </w:r>
      <w:r w:rsidR="00877510">
        <w:rPr>
          <w:lang w:val="en-AU"/>
        </w:rPr>
        <w:t xml:space="preserve">like to see </w:t>
      </w:r>
      <w:r w:rsidR="003127B6">
        <w:rPr>
          <w:lang w:val="en-AU"/>
        </w:rPr>
        <w:t xml:space="preserve">better </w:t>
      </w:r>
      <w:r w:rsidR="00877510">
        <w:rPr>
          <w:lang w:val="en-AU"/>
        </w:rPr>
        <w:t xml:space="preserve">transparency around some of the </w:t>
      </w:r>
      <w:r w:rsidR="00900E41">
        <w:rPr>
          <w:lang w:val="en-AU"/>
        </w:rPr>
        <w:t xml:space="preserve">issues that have been raised </w:t>
      </w:r>
      <w:r w:rsidR="003127B6">
        <w:rPr>
          <w:lang w:val="en-AU"/>
        </w:rPr>
        <w:t>about</w:t>
      </w:r>
      <w:r w:rsidR="00900E41">
        <w:rPr>
          <w:lang w:val="en-AU"/>
        </w:rPr>
        <w:t xml:space="preserve"> the way advisers are paid</w:t>
      </w:r>
      <w:r>
        <w:rPr>
          <w:lang w:val="en-AU"/>
        </w:rPr>
        <w:t>,</w:t>
      </w:r>
      <w:r w:rsidR="00877510">
        <w:rPr>
          <w:lang w:val="en-AU"/>
        </w:rPr>
        <w:t xml:space="preserve"> bias to particular products or providers</w:t>
      </w:r>
      <w:r w:rsidR="00277E2E">
        <w:rPr>
          <w:lang w:val="en-AU"/>
        </w:rPr>
        <w:t>,</w:t>
      </w:r>
      <w:r w:rsidR="00877510">
        <w:rPr>
          <w:lang w:val="en-AU"/>
        </w:rPr>
        <w:t xml:space="preserve"> and </w:t>
      </w:r>
      <w:r w:rsidR="00277E2E">
        <w:rPr>
          <w:lang w:val="en-AU"/>
        </w:rPr>
        <w:t>incentives</w:t>
      </w:r>
      <w:r w:rsidR="00900E41">
        <w:rPr>
          <w:lang w:val="en-AU"/>
        </w:rPr>
        <w:t xml:space="preserve"> to sell products</w:t>
      </w:r>
      <w:r w:rsidR="00277E2E">
        <w:rPr>
          <w:lang w:val="en-AU"/>
        </w:rPr>
        <w:t>.</w:t>
      </w:r>
      <w:r>
        <w:rPr>
          <w:lang w:val="en-AU"/>
        </w:rPr>
        <w:t xml:space="preserve"> </w:t>
      </w:r>
      <w:r w:rsidR="00900E41">
        <w:rPr>
          <w:lang w:val="en-AU"/>
        </w:rPr>
        <w:t>I</w:t>
      </w:r>
      <w:r w:rsidR="003127B6">
        <w:rPr>
          <w:lang w:val="en-AU"/>
        </w:rPr>
        <w:t xml:space="preserve">t’s clear that investors have fears about the way some financial products are being sold and transparency </w:t>
      </w:r>
      <w:r>
        <w:rPr>
          <w:lang w:val="en-AU"/>
        </w:rPr>
        <w:t>will help to build up trust and lead to better outcome</w:t>
      </w:r>
      <w:r w:rsidR="003127B6">
        <w:rPr>
          <w:lang w:val="en-AU"/>
        </w:rPr>
        <w:t>s</w:t>
      </w:r>
      <w:r>
        <w:rPr>
          <w:lang w:val="en-AU"/>
        </w:rPr>
        <w:t xml:space="preserve"> for the public.”</w:t>
      </w:r>
    </w:p>
    <w:p w:rsidR="00AC27EC" w:rsidRDefault="00AC27EC" w:rsidP="00AC27EC">
      <w:pPr>
        <w:rPr>
          <w:lang w:val="en-AU"/>
        </w:rPr>
      </w:pPr>
      <w:r>
        <w:rPr>
          <w:lang w:val="en-AU"/>
        </w:rPr>
        <w:t xml:space="preserve">Nearly half (46%) of the 1,762 people questioned </w:t>
      </w:r>
      <w:r w:rsidR="00FC17B0">
        <w:rPr>
          <w:lang w:val="en-AU"/>
        </w:rPr>
        <w:t>have ne</w:t>
      </w:r>
      <w:r>
        <w:rPr>
          <w:lang w:val="en-AU"/>
        </w:rPr>
        <w:t>ver used a financial adviser and, of those who had, 74% hadn’t paid for it.</w:t>
      </w:r>
    </w:p>
    <w:p w:rsidR="00AC27EC" w:rsidRDefault="00AC27EC" w:rsidP="00AC27EC">
      <w:pPr>
        <w:rPr>
          <w:lang w:val="en-AU"/>
        </w:rPr>
      </w:pPr>
      <w:r>
        <w:rPr>
          <w:lang w:val="en-AU"/>
        </w:rPr>
        <w:t>Comments</w:t>
      </w:r>
      <w:r w:rsidR="001470E3">
        <w:rPr>
          <w:lang w:val="en-AU"/>
        </w:rPr>
        <w:t xml:space="preserve"> from respondents </w:t>
      </w:r>
      <w:r>
        <w:rPr>
          <w:lang w:val="en-AU"/>
        </w:rPr>
        <w:t>included:</w:t>
      </w:r>
    </w:p>
    <w:p w:rsidR="00AC27EC" w:rsidRDefault="00AC27EC" w:rsidP="00AC27EC">
      <w:pPr>
        <w:rPr>
          <w:lang w:val="en-AU"/>
        </w:rPr>
      </w:pPr>
      <w:r>
        <w:rPr>
          <w:lang w:val="en-AU"/>
        </w:rPr>
        <w:t>“I worry they can’t be trusted and will give me tips that turn out to waste my savings.”</w:t>
      </w:r>
    </w:p>
    <w:p w:rsidR="00AC27EC" w:rsidRDefault="00AC27EC" w:rsidP="00AC27EC">
      <w:pPr>
        <w:rPr>
          <w:lang w:val="en-AU"/>
        </w:rPr>
      </w:pPr>
      <w:r>
        <w:rPr>
          <w:lang w:val="en-AU"/>
        </w:rPr>
        <w:t xml:space="preserve">“Concerned they would direct me to organisations that would benefit them rather than me.” </w:t>
      </w:r>
    </w:p>
    <w:p w:rsidR="00F66B96" w:rsidRPr="001470E3" w:rsidRDefault="00F66B96" w:rsidP="00AC27EC">
      <w:pPr>
        <w:rPr>
          <w:lang w:val="en-AU"/>
        </w:rPr>
      </w:pPr>
      <w:r w:rsidDel="00F66B96">
        <w:rPr>
          <w:lang w:val="en-AU"/>
        </w:rPr>
        <w:t xml:space="preserve"> </w:t>
      </w:r>
      <w:r w:rsidR="00AC27EC" w:rsidRPr="001470E3">
        <w:rPr>
          <w:lang w:val="en-AU"/>
        </w:rPr>
        <w:t>“I</w:t>
      </w:r>
      <w:r w:rsidR="009E1E90" w:rsidRPr="001470E3">
        <w:rPr>
          <w:lang w:val="en-AU"/>
        </w:rPr>
        <w:t xml:space="preserve"> am happy to pay for advice, but I don’t know what is reasonable, and I don’t know who is good</w:t>
      </w:r>
      <w:r w:rsidR="00A42397">
        <w:rPr>
          <w:lang w:val="en-AU"/>
        </w:rPr>
        <w:t>.</w:t>
      </w:r>
      <w:r w:rsidRPr="001470E3">
        <w:rPr>
          <w:lang w:val="en-AU"/>
        </w:rPr>
        <w:t>”</w:t>
      </w:r>
    </w:p>
    <w:p w:rsidR="00AC27EC" w:rsidRPr="006E017E" w:rsidRDefault="009E1E90" w:rsidP="00AC27EC">
      <w:pPr>
        <w:rPr>
          <w:lang w:val="en-AU"/>
        </w:rPr>
      </w:pPr>
      <w:r w:rsidRPr="001470E3">
        <w:rPr>
          <w:lang w:val="en-AU"/>
        </w:rPr>
        <w:t>“My financial status, eg work</w:t>
      </w:r>
      <w:r w:rsidR="001470E3">
        <w:rPr>
          <w:lang w:val="en-AU"/>
        </w:rPr>
        <w:t>,</w:t>
      </w:r>
      <w:r w:rsidRPr="001470E3">
        <w:rPr>
          <w:lang w:val="en-AU"/>
        </w:rPr>
        <w:t xml:space="preserve"> hasn’t differed in years, we will retire soon and we will consult an adviser to prepare for that.”</w:t>
      </w:r>
    </w:p>
    <w:p w:rsidR="00AC27EC" w:rsidRDefault="00AC27EC" w:rsidP="00AC27EC">
      <w:r>
        <w:t>A second survey</w:t>
      </w:r>
      <w:r w:rsidR="00EC283C">
        <w:t>,</w:t>
      </w:r>
      <w:r>
        <w:t xml:space="preserve"> into how well people aged 50</w:t>
      </w:r>
      <w:r w:rsidR="00E65470">
        <w:t xml:space="preserve"> and over </w:t>
      </w:r>
      <w:r>
        <w:t>are preparing for retirement</w:t>
      </w:r>
      <w:r w:rsidR="00EC283C">
        <w:t>,</w:t>
      </w:r>
      <w:r>
        <w:t xml:space="preserve"> </w:t>
      </w:r>
      <w:r w:rsidR="00EB4B5A">
        <w:t xml:space="preserve">has been </w:t>
      </w:r>
      <w:r>
        <w:t>carried out by the Commission and the Financial Markets Authority.</w:t>
      </w:r>
      <w:r w:rsidR="00B2180B">
        <w:t xml:space="preserve"> T</w:t>
      </w:r>
      <w:r w:rsidR="00EC283C">
        <w:t>he final</w:t>
      </w:r>
      <w:r w:rsidR="00B2180B">
        <w:t xml:space="preserve"> </w:t>
      </w:r>
      <w:r w:rsidR="00E65470">
        <w:t>section of</w:t>
      </w:r>
      <w:r w:rsidR="00B2180B">
        <w:t xml:space="preserve"> this survey was released today</w:t>
      </w:r>
      <w:r w:rsidR="00EB4B5A">
        <w:t>,</w:t>
      </w:r>
      <w:r w:rsidR="00B2180B">
        <w:t xml:space="preserve"> focusing on peoples’ attitudes to getting financial advice as they approach retirement or while they are enjoying life after work.</w:t>
      </w:r>
    </w:p>
    <w:p w:rsidR="00EB4B5A" w:rsidRDefault="00AC27EC" w:rsidP="00AC27EC">
      <w:r>
        <w:t xml:space="preserve">It found even more people than in the Sorted survey - six out of ten – have never spoken to a professional financial adviser and </w:t>
      </w:r>
      <w:r w:rsidR="003127B6">
        <w:t xml:space="preserve">shows </w:t>
      </w:r>
      <w:r w:rsidR="00EB4B5A">
        <w:t xml:space="preserve">again </w:t>
      </w:r>
      <w:r w:rsidR="007B7955">
        <w:t xml:space="preserve">that New Zealanders are </w:t>
      </w:r>
      <w:r w:rsidR="00E31C8F">
        <w:t>inclined to be</w:t>
      </w:r>
      <w:r w:rsidR="007B7955">
        <w:t xml:space="preserve"> DIY investors</w:t>
      </w:r>
      <w:r w:rsidR="00EB4B5A">
        <w:t>, managing financial matters themselves</w:t>
      </w:r>
      <w:r w:rsidR="00EC283C">
        <w:t>.</w:t>
      </w:r>
    </w:p>
    <w:p w:rsidR="00AC27EC" w:rsidRDefault="00EB4B5A" w:rsidP="00AC27EC">
      <w:r>
        <w:lastRenderedPageBreak/>
        <w:t>The main</w:t>
      </w:r>
      <w:r w:rsidR="007B7955">
        <w:t xml:space="preserve"> reason that 62% of </w:t>
      </w:r>
      <w:r w:rsidR="00E31C8F">
        <w:t>respondents were</w:t>
      </w:r>
      <w:r w:rsidR="007B7955">
        <w:t xml:space="preserve"> likely to seek advice was if </w:t>
      </w:r>
      <w:r w:rsidR="00AC27EC">
        <w:t>they received an unexpected sum of money.</w:t>
      </w:r>
      <w:r w:rsidR="007B7955">
        <w:t xml:space="preserve"> Only 21% </w:t>
      </w:r>
      <w:r w:rsidR="00E31C8F">
        <w:t xml:space="preserve">said that </w:t>
      </w:r>
      <w:r w:rsidR="007B7955">
        <w:t xml:space="preserve">being close to retirement </w:t>
      </w:r>
      <w:r w:rsidR="00E65470">
        <w:t>w</w:t>
      </w:r>
      <w:r w:rsidR="007B7955">
        <w:t xml:space="preserve">as a good reason for </w:t>
      </w:r>
      <w:r w:rsidR="00D175A2">
        <w:t>doing so</w:t>
      </w:r>
      <w:r w:rsidR="007B7955">
        <w:t>.</w:t>
      </w:r>
    </w:p>
    <w:p w:rsidR="00115AB4" w:rsidRDefault="00AC27EC" w:rsidP="00AC27EC">
      <w:r>
        <w:t>Trust was the most important consideration for 93% when choosing an adviser, while 84% were concerned with how well the advisers disclosed any links between themselves and the products they recommended.</w:t>
      </w:r>
      <w:r w:rsidR="00115AB4">
        <w:t xml:space="preserve"> Qualifications and experience, and customer service were ranked higher than costs or fees </w:t>
      </w:r>
      <w:r w:rsidR="00EC283C">
        <w:t xml:space="preserve">as reasons for </w:t>
      </w:r>
      <w:r w:rsidR="00115AB4">
        <w:t xml:space="preserve">choosing an adviser, but still 70% of respondents said remuneration was </w:t>
      </w:r>
      <w:r w:rsidR="00EC283C">
        <w:t xml:space="preserve">an </w:t>
      </w:r>
      <w:r w:rsidR="00115AB4">
        <w:t>important</w:t>
      </w:r>
      <w:r w:rsidR="00EC283C">
        <w:t xml:space="preserve"> consideration</w:t>
      </w:r>
      <w:r w:rsidR="00115AB4">
        <w:t>.</w:t>
      </w:r>
    </w:p>
    <w:p w:rsidR="00900E41" w:rsidRDefault="007B7955" w:rsidP="00AC27EC">
      <w:r>
        <w:t>Liam Mason</w:t>
      </w:r>
      <w:r w:rsidR="00AC27EC">
        <w:t xml:space="preserve">, </w:t>
      </w:r>
      <w:r>
        <w:t xml:space="preserve">director of regulation at </w:t>
      </w:r>
      <w:r w:rsidR="00AC27EC">
        <w:t>the FMA, said: “</w:t>
      </w:r>
      <w:r w:rsidR="00900E41">
        <w:t xml:space="preserve">These survey results show that </w:t>
      </w:r>
      <w:r w:rsidR="003127B6">
        <w:t xml:space="preserve">people </w:t>
      </w:r>
      <w:r w:rsidR="00900E41">
        <w:t xml:space="preserve">do feel there are real </w:t>
      </w:r>
      <w:r w:rsidR="00B2180B">
        <w:t>barriers to</w:t>
      </w:r>
      <w:r w:rsidR="00900E41">
        <w:t xml:space="preserve"> accessing </w:t>
      </w:r>
      <w:r w:rsidR="00EB4B5A">
        <w:t xml:space="preserve">the </w:t>
      </w:r>
      <w:r w:rsidR="00900E41">
        <w:t xml:space="preserve">financial advice </w:t>
      </w:r>
      <w:r w:rsidR="00EB4B5A">
        <w:t xml:space="preserve">or support they would like </w:t>
      </w:r>
      <w:r w:rsidR="00900E41">
        <w:t>and they are not certain their interests are being put first when it comes to the type of service they are receiv</w:t>
      </w:r>
      <w:r w:rsidR="00B2180B">
        <w:t>ing.</w:t>
      </w:r>
    </w:p>
    <w:p w:rsidR="00AC27EC" w:rsidRDefault="00900E41" w:rsidP="00AC27EC">
      <w:r>
        <w:t>“Th</w:t>
      </w:r>
      <w:r w:rsidR="003127B6">
        <w:t>e concerns coming through the</w:t>
      </w:r>
      <w:r w:rsidR="00EB4B5A">
        <w:t>se</w:t>
      </w:r>
      <w:r w:rsidR="003127B6">
        <w:t xml:space="preserve"> surveys c</w:t>
      </w:r>
      <w:r>
        <w:t>onfirm the issues that have been raised in the review of the legislation surrounding financial advice</w:t>
      </w:r>
      <w:r w:rsidR="001F592A">
        <w:t>. W</w:t>
      </w:r>
      <w:r>
        <w:t xml:space="preserve">e encourage the public and </w:t>
      </w:r>
      <w:r w:rsidR="00EB4B5A">
        <w:t xml:space="preserve">all sections of </w:t>
      </w:r>
      <w:r>
        <w:t>the industry to get i</w:t>
      </w:r>
      <w:r w:rsidR="00222F61">
        <w:t>nvolved in the review and make their own</w:t>
      </w:r>
      <w:r>
        <w:t xml:space="preserve"> submission</w:t>
      </w:r>
      <w:r w:rsidR="00222F61">
        <w:t>s</w:t>
      </w:r>
      <w:r>
        <w:t xml:space="preserve"> on the options that have been proposed to improve the current regulations</w:t>
      </w:r>
      <w:r w:rsidR="00EB4B5A">
        <w:t>.”</w:t>
      </w:r>
    </w:p>
    <w:p w:rsidR="00EB4B5A" w:rsidRDefault="00AC27EC" w:rsidP="00AC27EC">
      <w:pPr>
        <w:rPr>
          <w:lang w:val="en-AU"/>
        </w:rPr>
      </w:pPr>
      <w:r>
        <w:rPr>
          <w:lang w:val="en-AU"/>
        </w:rPr>
        <w:t>The FAA review options have been released for public consultation, before any changes to the Act are recommended</w:t>
      </w:r>
      <w:r w:rsidR="003127B6">
        <w:rPr>
          <w:lang w:val="en-AU"/>
        </w:rPr>
        <w:t xml:space="preserve"> in 2016</w:t>
      </w:r>
      <w:r w:rsidR="00EB4B5A">
        <w:rPr>
          <w:lang w:val="en-AU"/>
        </w:rPr>
        <w:t>.</w:t>
      </w:r>
    </w:p>
    <w:p w:rsidR="00AC27EC" w:rsidRDefault="00EB4B5A" w:rsidP="00AC27EC">
      <w:pPr>
        <w:rPr>
          <w:lang w:val="en-AU"/>
        </w:rPr>
      </w:pPr>
      <w:r>
        <w:rPr>
          <w:lang w:val="en-AU"/>
        </w:rPr>
        <w:t>ENDS</w:t>
      </w:r>
    </w:p>
    <w:p w:rsidR="00F02D00" w:rsidRDefault="00F02D00" w:rsidP="00F02D00">
      <w:pPr>
        <w:rPr>
          <w:b/>
          <w:lang w:val="en-AU"/>
        </w:rPr>
      </w:pPr>
      <w:r>
        <w:rPr>
          <w:b/>
          <w:lang w:val="en-AU"/>
        </w:rPr>
        <w:t>Notes:</w:t>
      </w:r>
    </w:p>
    <w:p w:rsidR="00323A9B" w:rsidRDefault="00323A9B" w:rsidP="00F02D00">
      <w:pPr>
        <w:rPr>
          <w:lang w:val="en-AU"/>
        </w:rPr>
      </w:pPr>
      <w:r>
        <w:rPr>
          <w:lang w:val="en-AU"/>
        </w:rPr>
        <w:t>The CFFC survey was targeted at New Zealanders aged 18 and over who have registered with the Sorted.org.nz database and so have demonstrated an interest in improving their financial circumstances.</w:t>
      </w:r>
    </w:p>
    <w:p w:rsidR="00323A9B" w:rsidRPr="00323A9B" w:rsidRDefault="00323A9B" w:rsidP="00F02D00">
      <w:pPr>
        <w:rPr>
          <w:lang w:val="en-AU"/>
        </w:rPr>
      </w:pPr>
      <w:r>
        <w:rPr>
          <w:lang w:val="en-AU"/>
        </w:rPr>
        <w:t>It was conducted online using Survey Monkey, between 11</w:t>
      </w:r>
      <w:r w:rsidR="00C552E2">
        <w:rPr>
          <w:lang w:val="en-AU"/>
        </w:rPr>
        <w:t>-</w:t>
      </w:r>
      <w:r w:rsidR="003B48DC">
        <w:rPr>
          <w:lang w:val="en-AU"/>
        </w:rPr>
        <w:t>19</w:t>
      </w:r>
      <w:r>
        <w:rPr>
          <w:lang w:val="en-AU"/>
        </w:rPr>
        <w:t xml:space="preserve"> </w:t>
      </w:r>
      <w:r w:rsidR="00C552E2">
        <w:rPr>
          <w:lang w:val="en-AU"/>
        </w:rPr>
        <w:t xml:space="preserve">November 2015. </w:t>
      </w:r>
      <w:r>
        <w:rPr>
          <w:lang w:val="en-AU"/>
        </w:rPr>
        <w:t>1762 people responded.</w:t>
      </w:r>
    </w:p>
    <w:p w:rsidR="00F02D00" w:rsidRDefault="00F02D00" w:rsidP="00F02D00">
      <w:pPr>
        <w:rPr>
          <w:lang w:val="en-AU"/>
        </w:rPr>
      </w:pPr>
      <w:r>
        <w:rPr>
          <w:lang w:val="en-AU"/>
        </w:rPr>
        <w:t>The CFFC/FMA survey was targeted at New Zealanders aged 50 years or more, including those approaching retirement and those who have already stopped working.</w:t>
      </w:r>
    </w:p>
    <w:p w:rsidR="00F02D00" w:rsidRDefault="00F02D00" w:rsidP="00F02D00">
      <w:pPr>
        <w:rPr>
          <w:lang w:val="en-AU"/>
        </w:rPr>
      </w:pPr>
      <w:r>
        <w:rPr>
          <w:lang w:val="en-AU"/>
        </w:rPr>
        <w:t>The collaboration between the CFFC and the FMA is aligned to their shared focus on improving investor capability and decision-making to help New Zealanders get ahead financially.</w:t>
      </w:r>
    </w:p>
    <w:p w:rsidR="00F02D00" w:rsidRDefault="00F02D00" w:rsidP="00F02D00">
      <w:pPr>
        <w:widowControl w:val="0"/>
        <w:autoSpaceDE w:val="0"/>
        <w:autoSpaceDN w:val="0"/>
        <w:adjustRightInd w:val="0"/>
        <w:rPr>
          <w:rFonts w:cs="TimesNewRomanPSMT"/>
          <w:lang w:val="en-US"/>
        </w:rPr>
      </w:pPr>
      <w:r>
        <w:rPr>
          <w:rFonts w:cs="TimesNewRomanPSMT"/>
        </w:rPr>
        <w:t>The survey was conducted by Colmar Brunton between 10-22 April 2015. 1,052 people over 50 years old were involved</w:t>
      </w:r>
      <w:r>
        <w:rPr>
          <w:rFonts w:cs="TimesNewRomanPSMT"/>
          <w:lang w:val="en-AU"/>
        </w:rPr>
        <w:t>;</w:t>
      </w:r>
      <w:r>
        <w:rPr>
          <w:rFonts w:cs="TimesNewRomanPSMT"/>
        </w:rPr>
        <w:t xml:space="preserve"> respondents were weighted for age, gender and income to represent New Zealand’s demographic spread.</w:t>
      </w:r>
    </w:p>
    <w:p w:rsidR="00F02D00" w:rsidRDefault="00F02D00" w:rsidP="00F02D00">
      <w:pPr>
        <w:widowControl w:val="0"/>
        <w:autoSpaceDE w:val="0"/>
        <w:autoSpaceDN w:val="0"/>
        <w:adjustRightInd w:val="0"/>
        <w:rPr>
          <w:rFonts w:cs="TimesNewRomanPSMT"/>
        </w:rPr>
      </w:pPr>
      <w:r>
        <w:rPr>
          <w:rFonts w:cs="TimesNewRomanPSMT"/>
        </w:rPr>
        <w:t>Margin of error = +/- 3.0%.</w:t>
      </w:r>
    </w:p>
    <w:p w:rsidR="00F02D00" w:rsidRDefault="00F02D00" w:rsidP="00F02D00">
      <w:pPr>
        <w:rPr>
          <w:lang w:val="en-AU"/>
        </w:rPr>
      </w:pPr>
      <w:r>
        <w:rPr>
          <w:lang w:val="en-AU"/>
        </w:rPr>
        <w:t>For full results go to:</w:t>
      </w:r>
    </w:p>
    <w:p w:rsidR="00F02D00" w:rsidRDefault="002B4531" w:rsidP="00F02D00">
      <w:pPr>
        <w:rPr>
          <w:lang w:val="en-AU"/>
        </w:rPr>
      </w:pPr>
      <w:hyperlink r:id="rId8" w:history="1">
        <w:r w:rsidR="00F02D00">
          <w:rPr>
            <w:rStyle w:val="Hyperlink"/>
            <w:lang w:val="en-AU"/>
          </w:rPr>
          <w:t>www.cffc.org.nz</w:t>
        </w:r>
      </w:hyperlink>
    </w:p>
    <w:p w:rsidR="00F02D00" w:rsidRDefault="002B4531" w:rsidP="00F02D00">
      <w:pPr>
        <w:rPr>
          <w:lang w:val="en-AU"/>
        </w:rPr>
      </w:pPr>
      <w:hyperlink r:id="rId9" w:history="1">
        <w:r w:rsidR="00F02D00">
          <w:rPr>
            <w:rStyle w:val="Hyperlink"/>
            <w:lang w:val="en-AU"/>
          </w:rPr>
          <w:t>www.fma.govt.nz</w:t>
        </w:r>
      </w:hyperlink>
    </w:p>
    <w:p w:rsidR="00F02D00" w:rsidRDefault="00F02D00" w:rsidP="00F02D00">
      <w:pPr>
        <w:rPr>
          <w:lang w:val="en-AU"/>
        </w:rPr>
      </w:pPr>
      <w:r w:rsidRPr="001F592A">
        <w:rPr>
          <w:lang w:val="en-AU"/>
        </w:rPr>
        <w:t xml:space="preserve">A review of the </w:t>
      </w:r>
      <w:r>
        <w:rPr>
          <w:lang w:val="en-AU"/>
        </w:rPr>
        <w:t xml:space="preserve">Financial Advisers Act (FAA) by the Ministry of Business Innovation and Employment </w:t>
      </w:r>
      <w:r w:rsidRPr="001F592A">
        <w:rPr>
          <w:lang w:val="en-AU"/>
        </w:rPr>
        <w:t xml:space="preserve">has come up with </w:t>
      </w:r>
      <w:r>
        <w:rPr>
          <w:lang w:val="en-AU"/>
        </w:rPr>
        <w:t xml:space="preserve">some </w:t>
      </w:r>
      <w:r w:rsidRPr="001F592A">
        <w:rPr>
          <w:lang w:val="en-AU"/>
        </w:rPr>
        <w:t xml:space="preserve">options for improving the regulations, with the aim of ensuring consumers can access the advice they need and want, and that advice improves their financial outcomes. </w:t>
      </w:r>
    </w:p>
    <w:p w:rsidR="00F02D00" w:rsidRPr="001F592A" w:rsidRDefault="00F02D00" w:rsidP="00F02D00">
      <w:pPr>
        <w:rPr>
          <w:lang w:val="en-AU"/>
        </w:rPr>
      </w:pPr>
      <w:r>
        <w:rPr>
          <w:lang w:val="en-AU"/>
        </w:rPr>
        <w:lastRenderedPageBreak/>
        <w:t xml:space="preserve">MBiE FAA review </w:t>
      </w:r>
      <w:r w:rsidRPr="001F592A">
        <w:rPr>
          <w:lang w:val="en-AU"/>
        </w:rPr>
        <w:t xml:space="preserve">Options paper </w:t>
      </w:r>
      <w:hyperlink r:id="rId10" w:history="1">
        <w:r w:rsidRPr="001470E3">
          <w:rPr>
            <w:rStyle w:val="Hyperlink"/>
            <w:lang w:val="en-AU"/>
          </w:rPr>
          <w:t>here</w:t>
        </w:r>
      </w:hyperlink>
    </w:p>
    <w:p w:rsidR="00F02D00" w:rsidRDefault="00F02D00" w:rsidP="00F02D00">
      <w:pPr>
        <w:rPr>
          <w:lang w:val="en-AU"/>
        </w:rPr>
      </w:pPr>
      <w:r>
        <w:rPr>
          <w:lang w:val="en-AU"/>
        </w:rPr>
        <w:t xml:space="preserve">MBiE FAA review </w:t>
      </w:r>
      <w:r w:rsidRPr="001F592A">
        <w:rPr>
          <w:lang w:val="en-AU"/>
        </w:rPr>
        <w:t>Consumer brochure</w:t>
      </w:r>
      <w:hyperlink r:id="rId11" w:history="1">
        <w:r w:rsidRPr="001470E3">
          <w:rPr>
            <w:rStyle w:val="Hyperlink"/>
            <w:lang w:val="en-AU"/>
          </w:rPr>
          <w:t xml:space="preserve"> here</w:t>
        </w:r>
      </w:hyperlink>
    </w:p>
    <w:p w:rsidR="00F02D00" w:rsidRDefault="00F02D00" w:rsidP="00F02D00">
      <w:pPr>
        <w:rPr>
          <w:lang w:val="en-AU"/>
        </w:rPr>
      </w:pPr>
    </w:p>
    <w:p w:rsidR="00F02D00" w:rsidRDefault="00F02D00" w:rsidP="00F02D00">
      <w:pPr>
        <w:widowControl w:val="0"/>
        <w:autoSpaceDE w:val="0"/>
        <w:autoSpaceDN w:val="0"/>
        <w:adjustRightInd w:val="0"/>
        <w:rPr>
          <w:rFonts w:cs="TimesNewRomanPSMT"/>
          <w:color w:val="000000" w:themeColor="text1"/>
          <w:lang w:val="en-US"/>
        </w:rPr>
      </w:pPr>
      <w:r>
        <w:rPr>
          <w:rFonts w:cs="TimesNewRomanPS-BoldMT"/>
          <w:b/>
          <w:bCs/>
          <w:color w:val="000000" w:themeColor="text1"/>
        </w:rPr>
        <w:t>Media contacts:</w:t>
      </w:r>
    </w:p>
    <w:p w:rsidR="00F02D00" w:rsidRDefault="00F02D00" w:rsidP="00F02D00">
      <w:pPr>
        <w:rPr>
          <w:rFonts w:cs="TimesNewRomanPSMT"/>
          <w:color w:val="000000" w:themeColor="text1"/>
          <w:u w:val="single" w:color="0563C1"/>
        </w:rPr>
      </w:pPr>
      <w:r>
        <w:rPr>
          <w:rFonts w:cs="TimesNewRomanPSMT"/>
          <w:color w:val="000000" w:themeColor="text1"/>
        </w:rPr>
        <w:t>CFFC - Jane Luscombe</w:t>
      </w:r>
      <w:r>
        <w:rPr>
          <w:rFonts w:cs="TimesNewRomanPS-BoldMT"/>
          <w:b/>
          <w:bCs/>
          <w:color w:val="000000" w:themeColor="text1"/>
        </w:rPr>
        <w:t xml:space="preserve"> </w:t>
      </w:r>
      <w:r>
        <w:rPr>
          <w:rFonts w:cs="TimesNewRomanPSMT"/>
          <w:color w:val="000000" w:themeColor="text1"/>
        </w:rPr>
        <w:t xml:space="preserve">m </w:t>
      </w:r>
      <w:hyperlink r:id="rId12" w:history="1">
        <w:r>
          <w:rPr>
            <w:rStyle w:val="Hyperlink"/>
            <w:rFonts w:cs="TimesNewRomanPSMT"/>
            <w:color w:val="000000" w:themeColor="text1"/>
          </w:rPr>
          <w:t>+64 21 76 79 70</w:t>
        </w:r>
      </w:hyperlink>
      <w:r>
        <w:rPr>
          <w:rFonts w:cs="TimesNewRomanPSMT"/>
          <w:color w:val="000000" w:themeColor="text1"/>
        </w:rPr>
        <w:t xml:space="preserve"> </w:t>
      </w:r>
      <w:r>
        <w:rPr>
          <w:rFonts w:cs="TimesNewRomanPSMT"/>
          <w:color w:val="000000" w:themeColor="text1"/>
          <w:lang w:val="en-AU"/>
        </w:rPr>
        <w:t xml:space="preserve">email: </w:t>
      </w:r>
      <w:hyperlink r:id="rId13" w:history="1">
        <w:r>
          <w:rPr>
            <w:rStyle w:val="Hyperlink"/>
            <w:rFonts w:cs="TimesNewRomanPSMT"/>
            <w:color w:val="000000" w:themeColor="text1"/>
          </w:rPr>
          <w:t>jane.luscombe@cffc.org.nz</w:t>
        </w:r>
      </w:hyperlink>
    </w:p>
    <w:p w:rsidR="00F02D00" w:rsidRDefault="00F02D00" w:rsidP="00F02D00">
      <w:pPr>
        <w:widowControl w:val="0"/>
        <w:autoSpaceDE w:val="0"/>
        <w:autoSpaceDN w:val="0"/>
        <w:adjustRightInd w:val="0"/>
        <w:rPr>
          <w:rFonts w:cs="TimesNewRomanPSMT"/>
          <w:color w:val="000000" w:themeColor="text1"/>
        </w:rPr>
      </w:pPr>
      <w:r>
        <w:rPr>
          <w:rFonts w:cs="TimesNewRomanPSMT"/>
          <w:color w:val="000000" w:themeColor="text1"/>
        </w:rPr>
        <w:t>FMA - Andrew Park m +</w:t>
      </w:r>
      <w:r>
        <w:rPr>
          <w:rFonts w:cs="TimesNewRomanPSMT"/>
          <w:color w:val="000000" w:themeColor="text1"/>
          <w:lang w:val="en-AU"/>
        </w:rPr>
        <w:t xml:space="preserve">64 </w:t>
      </w:r>
      <w:r>
        <w:rPr>
          <w:rFonts w:cs="TimesNewRomanPSMT"/>
          <w:color w:val="000000" w:themeColor="text1"/>
        </w:rPr>
        <w:t xml:space="preserve">21 </w:t>
      </w:r>
      <w:hyperlink r:id="rId14" w:history="1">
        <w:r>
          <w:rPr>
            <w:rStyle w:val="Hyperlink"/>
            <w:rFonts w:cs="TimesNewRomanPSMT"/>
            <w:color w:val="000000" w:themeColor="text1"/>
          </w:rPr>
          <w:t>220 6770</w:t>
        </w:r>
      </w:hyperlink>
      <w:r>
        <w:rPr>
          <w:rFonts w:cs="TimesNewRomanPSMT"/>
          <w:color w:val="000000" w:themeColor="text1"/>
          <w:lang w:val="en-AU"/>
        </w:rPr>
        <w:t xml:space="preserve">  email: </w:t>
      </w:r>
      <w:hyperlink r:id="rId15" w:history="1">
        <w:r>
          <w:rPr>
            <w:rStyle w:val="Hyperlink"/>
            <w:rFonts w:cs="TimesNewRomanPSMT"/>
            <w:color w:val="000000" w:themeColor="text1"/>
          </w:rPr>
          <w:t>andrew.park@fma.govt.nz</w:t>
        </w:r>
      </w:hyperlink>
    </w:p>
    <w:p w:rsidR="003127B6" w:rsidRDefault="003127B6" w:rsidP="00AC27EC">
      <w:pPr>
        <w:rPr>
          <w:lang w:val="en-AU"/>
        </w:rPr>
      </w:pPr>
    </w:p>
    <w:p w:rsidR="00AC27EC" w:rsidRDefault="00AC27EC" w:rsidP="00AC27EC">
      <w:pPr>
        <w:rPr>
          <w:lang w:val="en-AU"/>
        </w:rPr>
      </w:pPr>
    </w:p>
    <w:p w:rsidR="00556BFB" w:rsidRDefault="002B4531"/>
    <w:sectPr w:rsidR="00556B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ustan Book">
    <w:altName w:val="Gustan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charset w:val="00"/>
    <w:family w:val="auto"/>
    <w:pitch w:val="variable"/>
    <w:sig w:usb0="E0002AEF" w:usb1="C0007841" w:usb2="00000009" w:usb3="00000000" w:csb0="000001FF" w:csb1="00000000"/>
  </w:font>
  <w:font w:name="TimesNewRomanPS-BoldMT"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7EC"/>
    <w:rsid w:val="00115AB4"/>
    <w:rsid w:val="001470E3"/>
    <w:rsid w:val="001F592A"/>
    <w:rsid w:val="00222F61"/>
    <w:rsid w:val="002240BC"/>
    <w:rsid w:val="00277E2E"/>
    <w:rsid w:val="002B4531"/>
    <w:rsid w:val="003127B6"/>
    <w:rsid w:val="003212B0"/>
    <w:rsid w:val="00323A9B"/>
    <w:rsid w:val="003B48DC"/>
    <w:rsid w:val="003D54B1"/>
    <w:rsid w:val="0047568F"/>
    <w:rsid w:val="00477828"/>
    <w:rsid w:val="00596365"/>
    <w:rsid w:val="005E2CE9"/>
    <w:rsid w:val="00673880"/>
    <w:rsid w:val="007B0BCE"/>
    <w:rsid w:val="007B7955"/>
    <w:rsid w:val="00877510"/>
    <w:rsid w:val="00900E41"/>
    <w:rsid w:val="009E1E90"/>
    <w:rsid w:val="00A42397"/>
    <w:rsid w:val="00AC27EC"/>
    <w:rsid w:val="00B06C0A"/>
    <w:rsid w:val="00B2180B"/>
    <w:rsid w:val="00C04C2A"/>
    <w:rsid w:val="00C552E2"/>
    <w:rsid w:val="00D175A2"/>
    <w:rsid w:val="00E1072D"/>
    <w:rsid w:val="00E31C8F"/>
    <w:rsid w:val="00E56E89"/>
    <w:rsid w:val="00E65470"/>
    <w:rsid w:val="00E96433"/>
    <w:rsid w:val="00EB4B5A"/>
    <w:rsid w:val="00EC283C"/>
    <w:rsid w:val="00EE6D42"/>
    <w:rsid w:val="00F02D00"/>
    <w:rsid w:val="00F16910"/>
    <w:rsid w:val="00F66B96"/>
    <w:rsid w:val="00FC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2FB6374-FC12-4495-BD0B-A52E43C84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27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C27EC"/>
    <w:rPr>
      <w:color w:val="0563C1" w:themeColor="hyperlink"/>
      <w:u w:val="single"/>
    </w:rPr>
  </w:style>
  <w:style w:type="paragraph" w:customStyle="1" w:styleId="Default">
    <w:name w:val="Default"/>
    <w:rsid w:val="00222F61"/>
    <w:pPr>
      <w:autoSpaceDE w:val="0"/>
      <w:autoSpaceDN w:val="0"/>
      <w:adjustRightInd w:val="0"/>
      <w:spacing w:after="0" w:line="240" w:lineRule="auto"/>
    </w:pPr>
    <w:rPr>
      <w:rFonts w:ascii="Gustan Book" w:hAnsi="Gustan Book" w:cs="Gustan Book"/>
      <w:color w:val="000000"/>
      <w:sz w:val="24"/>
      <w:szCs w:val="24"/>
    </w:rPr>
  </w:style>
  <w:style w:type="character" w:customStyle="1" w:styleId="A4">
    <w:name w:val="A4"/>
    <w:uiPriority w:val="99"/>
    <w:rsid w:val="00222F61"/>
    <w:rPr>
      <w:rFonts w:cs="Gustan Book"/>
      <w:b/>
      <w:bCs/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2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283C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F02D0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0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ffc.org.nz" TargetMode="External"/><Relationship Id="rId13" Type="http://schemas.openxmlformats.org/officeDocument/2006/relationships/hyperlink" Target="mailto:jane.luscombe@cffc.org.nz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orted.org.nz" TargetMode="External"/><Relationship Id="rId12" Type="http://schemas.openxmlformats.org/officeDocument/2006/relationships/hyperlink" Target="tel:+64%2021%2076%2079%2070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cid:image001.jpg@01CFDD64.841524C0" TargetMode="External"/><Relationship Id="rId11" Type="http://schemas.openxmlformats.org/officeDocument/2006/relationships/hyperlink" Target="http://www.mbie.govt.nz/info-services/business/business-law/financial-advisers/review-of-financial-advisers-act-2008/pdf-document-library/FAA%20Review%20Consumer%20Brochure.pdf" TargetMode="External"/><Relationship Id="rId5" Type="http://schemas.openxmlformats.org/officeDocument/2006/relationships/image" Target="media/image2.jpeg"/><Relationship Id="rId15" Type="http://schemas.openxmlformats.org/officeDocument/2006/relationships/hyperlink" Target="mailto:andrew.park@fma.govt.nz" TargetMode="External"/><Relationship Id="rId10" Type="http://schemas.openxmlformats.org/officeDocument/2006/relationships/hyperlink" Target="http://www.mbie.govt.nz/info-services/business/business-law/financial-advisers/review-of-financial-advisers-act-2008/options-paper-consultation" TargetMode="External"/><Relationship Id="rId4" Type="http://schemas.openxmlformats.org/officeDocument/2006/relationships/image" Target="media/image1.jpeg"/><Relationship Id="rId9" Type="http://schemas.openxmlformats.org/officeDocument/2006/relationships/hyperlink" Target="http://www.fma.govt.nz" TargetMode="External"/><Relationship Id="rId14" Type="http://schemas.openxmlformats.org/officeDocument/2006/relationships/hyperlink" Target="tel:220%20677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905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FMA</Company>
  <LinksUpToDate>false</LinksUpToDate>
  <CharactersWithSpaces>6052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Jane Luscombe</dc:creator>
  <cp:lastModifiedBy>Jane Luscombe</cp:lastModifiedBy>
  <cp:revision>6</cp:revision>
  <dcterms:created xsi:type="dcterms:W3CDTF">2015-12-07T02:18:00Z</dcterms:created>
  <dcterms:modified xsi:type="dcterms:W3CDTF">2015-12-08T23:24:00Z</dcterms:modified>
</cp:coreProperties>
</file>